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8FE" w:rsidRPr="007941F7" w:rsidRDefault="00E06BC3" w:rsidP="002D58FE">
      <w:pPr>
        <w:jc w:val="right"/>
      </w:pPr>
      <w:r>
        <w:t>Департамент Смоленской области по здравоохранению</w:t>
      </w:r>
    </w:p>
    <w:p w:rsidR="002D58FE" w:rsidRPr="007941F7" w:rsidRDefault="002D58FE" w:rsidP="002D58FE">
      <w:pPr>
        <w:jc w:val="right"/>
      </w:pPr>
      <w:r>
        <w:t>СОГБПОУ</w:t>
      </w:r>
      <w:r w:rsidRPr="007941F7">
        <w:t xml:space="preserve"> «</w:t>
      </w:r>
      <w:r>
        <w:t>ВЯЗЕМСКИЙ МЕДИЦИНСКИЙ КОЛЛЕДЖ ИМЕНИ Е.О.МУХИНА</w:t>
      </w:r>
      <w:r w:rsidRPr="007941F7"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2D58FE" w:rsidRPr="007941F7" w:rsidTr="00020CDE">
        <w:tc>
          <w:tcPr>
            <w:tcW w:w="2802" w:type="dxa"/>
          </w:tcPr>
          <w:p w:rsidR="002D58FE" w:rsidRPr="002F051B" w:rsidRDefault="002D58FE" w:rsidP="00020CDE">
            <w:pPr>
              <w:jc w:val="center"/>
            </w:pPr>
            <w:r w:rsidRPr="002F051B">
              <w:t xml:space="preserve">Рассмотрено </w:t>
            </w:r>
          </w:p>
          <w:p w:rsidR="002D58FE" w:rsidRPr="002F051B" w:rsidRDefault="002D58FE" w:rsidP="00020CDE">
            <w:pPr>
              <w:jc w:val="center"/>
            </w:pPr>
            <w:r w:rsidRPr="002F051B">
              <w:t>ЦМК специальных</w:t>
            </w:r>
          </w:p>
          <w:p w:rsidR="002D58FE" w:rsidRPr="002F051B" w:rsidRDefault="002D58FE" w:rsidP="00020CDE">
            <w:pPr>
              <w:jc w:val="center"/>
            </w:pPr>
            <w:r w:rsidRPr="002F051B">
              <w:t xml:space="preserve"> дисциплин № 2</w:t>
            </w:r>
          </w:p>
          <w:p w:rsidR="002D58FE" w:rsidRPr="002F051B" w:rsidRDefault="002D58FE" w:rsidP="00020CDE">
            <w:pPr>
              <w:jc w:val="center"/>
            </w:pPr>
            <w:r w:rsidRPr="002F051B">
              <w:t xml:space="preserve">Протокол </w:t>
            </w:r>
            <w:r>
              <w:t xml:space="preserve">№ </w:t>
            </w:r>
            <w:r w:rsidR="005B3CB5">
              <w:t>__</w:t>
            </w:r>
          </w:p>
          <w:p w:rsidR="002D58FE" w:rsidRPr="002F051B" w:rsidRDefault="005B3CB5" w:rsidP="00020CDE">
            <w:pPr>
              <w:jc w:val="center"/>
            </w:pPr>
            <w:r>
              <w:t>__________</w:t>
            </w:r>
            <w:r w:rsidR="002D58FE" w:rsidRPr="002F051B">
              <w:t xml:space="preserve"> </w:t>
            </w:r>
            <w:r w:rsidR="002D58FE">
              <w:t>201</w:t>
            </w:r>
            <w:r>
              <w:t>7</w:t>
            </w:r>
            <w:r w:rsidR="002D58FE" w:rsidRPr="002F051B">
              <w:t xml:space="preserve"> г.</w:t>
            </w:r>
          </w:p>
          <w:p w:rsidR="002D58FE" w:rsidRPr="002F051B" w:rsidRDefault="002D58FE" w:rsidP="00020CDE">
            <w:pPr>
              <w:jc w:val="center"/>
            </w:pPr>
            <w:r w:rsidRPr="002F051B">
              <w:t>Председатель ЦМК_____</w:t>
            </w:r>
          </w:p>
          <w:p w:rsidR="002D58FE" w:rsidRPr="007941F7" w:rsidRDefault="002D58FE" w:rsidP="00020CDE">
            <w:pPr>
              <w:jc w:val="right"/>
              <w:rPr>
                <w:sz w:val="22"/>
              </w:rPr>
            </w:pPr>
            <w:r>
              <w:t>Бородина Р.П.</w:t>
            </w:r>
          </w:p>
        </w:tc>
        <w:tc>
          <w:tcPr>
            <w:tcW w:w="5528" w:type="dxa"/>
          </w:tcPr>
          <w:p w:rsidR="002D58FE" w:rsidRDefault="002D58FE" w:rsidP="00020CDE">
            <w:pPr>
              <w:pStyle w:val="1"/>
            </w:pPr>
            <w:r>
              <w:t>Экзаменационный билет</w:t>
            </w:r>
            <w:r w:rsidRPr="007941F7">
              <w:t xml:space="preserve"> № </w:t>
            </w:r>
          </w:p>
          <w:p w:rsidR="002D58FE" w:rsidRPr="00E765BF" w:rsidRDefault="002D58FE" w:rsidP="00020CD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37A73">
              <w:rPr>
                <w:sz w:val="24"/>
                <w:szCs w:val="24"/>
              </w:rPr>
              <w:t>ПМ.02.</w:t>
            </w:r>
            <w:r>
              <w:rPr>
                <w:sz w:val="24"/>
                <w:szCs w:val="24"/>
              </w:rPr>
              <w:t xml:space="preserve"> МДК.02.01.01.</w:t>
            </w:r>
            <w:r w:rsidRPr="00837A73">
              <w:rPr>
                <w:sz w:val="24"/>
                <w:szCs w:val="24"/>
              </w:rPr>
              <w:t xml:space="preserve">  </w:t>
            </w:r>
            <w:r w:rsidRPr="00E765BF">
              <w:rPr>
                <w:rFonts w:eastAsia="Calibri"/>
                <w:b/>
                <w:bCs/>
                <w:sz w:val="24"/>
                <w:szCs w:val="24"/>
              </w:rPr>
              <w:t>Особенности оказания сестринской помощи  детям</w:t>
            </w:r>
          </w:p>
          <w:p w:rsidR="002D58FE" w:rsidRPr="00837A73" w:rsidRDefault="002D58FE" w:rsidP="00020CDE">
            <w:pPr>
              <w:jc w:val="center"/>
              <w:rPr>
                <w:sz w:val="24"/>
                <w:szCs w:val="24"/>
              </w:rPr>
            </w:pPr>
            <w:r w:rsidRPr="00837A73">
              <w:rPr>
                <w:sz w:val="24"/>
                <w:szCs w:val="24"/>
              </w:rPr>
              <w:t xml:space="preserve">Специальность: </w:t>
            </w:r>
            <w:r>
              <w:rPr>
                <w:sz w:val="24"/>
                <w:szCs w:val="24"/>
              </w:rPr>
              <w:t>34.02.01</w:t>
            </w:r>
            <w:r w:rsidR="00E06BC3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естринское</w:t>
            </w:r>
            <w:r w:rsidR="00E06BC3">
              <w:rPr>
                <w:sz w:val="24"/>
                <w:szCs w:val="24"/>
              </w:rPr>
              <w:t xml:space="preserve"> дело</w:t>
            </w:r>
            <w:r w:rsidRPr="00837A73">
              <w:rPr>
                <w:sz w:val="24"/>
                <w:szCs w:val="24"/>
              </w:rPr>
              <w:t xml:space="preserve"> (</w:t>
            </w:r>
            <w:r w:rsidR="005B3CB5">
              <w:rPr>
                <w:sz w:val="24"/>
                <w:szCs w:val="24"/>
              </w:rPr>
              <w:t>базовой подготовки</w:t>
            </w:r>
            <w:r w:rsidRPr="00837A73">
              <w:rPr>
                <w:sz w:val="24"/>
                <w:szCs w:val="24"/>
              </w:rPr>
              <w:t>)</w:t>
            </w:r>
          </w:p>
          <w:p w:rsidR="002D58FE" w:rsidRPr="007941F7" w:rsidRDefault="002D58FE" w:rsidP="00020CDE">
            <w:pPr>
              <w:jc w:val="center"/>
              <w:rPr>
                <w:sz w:val="22"/>
              </w:rPr>
            </w:pPr>
            <w:r w:rsidRPr="00837A73">
              <w:rPr>
                <w:sz w:val="24"/>
                <w:szCs w:val="24"/>
              </w:rPr>
              <w:t xml:space="preserve">Курс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, </w:t>
            </w:r>
            <w:r w:rsidRPr="00837A73">
              <w:rPr>
                <w:sz w:val="24"/>
                <w:szCs w:val="24"/>
              </w:rPr>
              <w:t xml:space="preserve"> группа </w:t>
            </w:r>
          </w:p>
        </w:tc>
        <w:tc>
          <w:tcPr>
            <w:tcW w:w="2656" w:type="dxa"/>
          </w:tcPr>
          <w:p w:rsidR="002D58FE" w:rsidRPr="007941F7" w:rsidRDefault="002D58FE" w:rsidP="00020CDE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«Утверждаю»</w:t>
            </w:r>
          </w:p>
          <w:p w:rsidR="002D58FE" w:rsidRPr="007941F7" w:rsidRDefault="002D58FE" w:rsidP="00020CDE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Зам</w:t>
            </w:r>
            <w:proofErr w:type="gramStart"/>
            <w:r w:rsidRPr="007941F7">
              <w:rPr>
                <w:sz w:val="22"/>
              </w:rPr>
              <w:t>.д</w:t>
            </w:r>
            <w:proofErr w:type="gramEnd"/>
            <w:r w:rsidRPr="007941F7">
              <w:rPr>
                <w:sz w:val="22"/>
              </w:rPr>
              <w:t xml:space="preserve">иректора по учебно-воспитательной работе </w:t>
            </w:r>
            <w:r>
              <w:rPr>
                <w:sz w:val="22"/>
              </w:rPr>
              <w:t>СОГБПОУ</w:t>
            </w:r>
            <w:r w:rsidRPr="007941F7">
              <w:rPr>
                <w:sz w:val="22"/>
              </w:rPr>
              <w:t xml:space="preserve"> «</w:t>
            </w:r>
            <w:r>
              <w:rPr>
                <w:sz w:val="22"/>
              </w:rPr>
              <w:t>Вяземский медицинский колледж имени Е.О.Мухина</w:t>
            </w:r>
            <w:r w:rsidRPr="007941F7">
              <w:rPr>
                <w:sz w:val="22"/>
              </w:rPr>
              <w:t>»</w:t>
            </w:r>
          </w:p>
          <w:p w:rsidR="002D58FE" w:rsidRPr="007941F7" w:rsidRDefault="002D58FE" w:rsidP="00020CDE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____________</w:t>
            </w:r>
          </w:p>
          <w:p w:rsidR="002D58FE" w:rsidRPr="007941F7" w:rsidRDefault="002D58FE" w:rsidP="00020CDE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(А.В.Никитина)</w:t>
            </w:r>
          </w:p>
          <w:p w:rsidR="002D58FE" w:rsidRPr="007941F7" w:rsidRDefault="005B3CB5" w:rsidP="005B3C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___________</w:t>
            </w:r>
            <w:r w:rsidR="002D58FE" w:rsidRPr="007941F7">
              <w:rPr>
                <w:sz w:val="22"/>
              </w:rPr>
              <w:t xml:space="preserve"> </w:t>
            </w:r>
            <w:r>
              <w:rPr>
                <w:sz w:val="22"/>
              </w:rPr>
              <w:t>2017</w:t>
            </w:r>
            <w:r w:rsidR="002D58FE" w:rsidRPr="007941F7">
              <w:rPr>
                <w:sz w:val="22"/>
              </w:rPr>
              <w:t xml:space="preserve"> г.</w:t>
            </w:r>
          </w:p>
        </w:tc>
      </w:tr>
      <w:tr w:rsidR="002D58FE" w:rsidRPr="007941F7" w:rsidTr="00020CDE">
        <w:trPr>
          <w:cantSplit/>
        </w:trPr>
        <w:tc>
          <w:tcPr>
            <w:tcW w:w="10986" w:type="dxa"/>
            <w:gridSpan w:val="3"/>
          </w:tcPr>
          <w:p w:rsidR="002D58FE" w:rsidRPr="00D5229B" w:rsidRDefault="002D58FE" w:rsidP="00020CDE">
            <w:pPr>
              <w:pStyle w:val="a3"/>
              <w:rPr>
                <w:b/>
                <w:sz w:val="28"/>
                <w:szCs w:val="28"/>
              </w:rPr>
            </w:pPr>
            <w:r w:rsidRPr="00D5229B">
              <w:rPr>
                <w:b/>
                <w:sz w:val="28"/>
                <w:szCs w:val="28"/>
              </w:rPr>
              <w:t>Задача 1.</w:t>
            </w:r>
          </w:p>
          <w:p w:rsidR="002D58FE" w:rsidRPr="00D5229B" w:rsidRDefault="002D58FE" w:rsidP="00020CDE">
            <w:pPr>
              <w:pStyle w:val="a3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</w:rPr>
              <w:t>Мальчик 10 лет находится на стационарном лечении. Диагноз: ревматизм, активная фаза, полиартрит.</w:t>
            </w:r>
          </w:p>
          <w:p w:rsidR="002D58FE" w:rsidRPr="00D5229B" w:rsidRDefault="002D58FE" w:rsidP="00020CDE">
            <w:pPr>
              <w:pStyle w:val="a3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</w:rPr>
              <w:t>При сестринском обследовании медицинская сестра получила следующие данные: мальчик жалуется на боли в левом коленном суставе, из-за болей не встаёт, не может менять положение ноги в постели. До этого (3-4 дня назад) беспокоили боли в правом голеностопном суставе. В анамнезе, три недели назад болел ангиной.</w:t>
            </w:r>
          </w:p>
          <w:p w:rsidR="002D58FE" w:rsidRPr="00D5229B" w:rsidRDefault="002D58FE" w:rsidP="00020CDE">
            <w:pPr>
              <w:pStyle w:val="a3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</w:rPr>
              <w:t xml:space="preserve">Объективно: температура 37,8º С. Кожные покровы бледные, чистые, синие тени под глазами, положение в постели пассивное. Левый коленный сустав на ощупь горячий, округлой формы, увеличен в размере, движения болезненные. Пульс – 100 ударов в минуту, ЧДД – 22 в минуту. </w:t>
            </w:r>
          </w:p>
          <w:p w:rsidR="002D58FE" w:rsidRPr="00D5229B" w:rsidRDefault="002D58FE" w:rsidP="00020CDE">
            <w:pPr>
              <w:pStyle w:val="4"/>
              <w:spacing w:before="0"/>
              <w:rPr>
                <w:color w:val="auto"/>
                <w:sz w:val="28"/>
                <w:szCs w:val="28"/>
              </w:rPr>
            </w:pPr>
            <w:r w:rsidRPr="00D5229B">
              <w:rPr>
                <w:color w:val="auto"/>
                <w:sz w:val="28"/>
                <w:szCs w:val="28"/>
              </w:rPr>
              <w:t>Задания</w:t>
            </w:r>
          </w:p>
          <w:p w:rsidR="002D58FE" w:rsidRPr="00D5229B" w:rsidRDefault="002D58FE" w:rsidP="00020CDE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</w:rPr>
              <w:t>1.</w:t>
            </w:r>
            <w:r w:rsidRPr="00D5229B">
              <w:rPr>
                <w:rFonts w:ascii="Cambria Math" w:hAnsi="Cambria Math" w:cs="Cambria Math"/>
                <w:sz w:val="28"/>
                <w:szCs w:val="28"/>
              </w:rPr>
              <w:t> </w:t>
            </w:r>
            <w:r w:rsidRPr="00D5229B">
              <w:rPr>
                <w:sz w:val="28"/>
                <w:szCs w:val="28"/>
              </w:rPr>
              <w:t xml:space="preserve">Выявите, </w:t>
            </w:r>
            <w:proofErr w:type="gramStart"/>
            <w:r w:rsidRPr="00D5229B">
              <w:rPr>
                <w:sz w:val="28"/>
                <w:szCs w:val="28"/>
              </w:rPr>
              <w:t>удовлетворение</w:t>
            </w:r>
            <w:proofErr w:type="gramEnd"/>
            <w:r w:rsidRPr="00D5229B">
              <w:rPr>
                <w:sz w:val="28"/>
                <w:szCs w:val="28"/>
              </w:rPr>
              <w:t xml:space="preserve"> каких потребностей нарушено, </w:t>
            </w:r>
            <w:r>
              <w:rPr>
                <w:sz w:val="28"/>
                <w:szCs w:val="28"/>
              </w:rPr>
              <w:t xml:space="preserve"> определите </w:t>
            </w:r>
            <w:r w:rsidRPr="00D5229B">
              <w:rPr>
                <w:sz w:val="28"/>
                <w:szCs w:val="28"/>
              </w:rPr>
              <w:t>проблемы пациента, их обоснование.</w:t>
            </w:r>
          </w:p>
          <w:p w:rsidR="002D58FE" w:rsidRPr="00D5229B" w:rsidRDefault="002D58FE" w:rsidP="00020CDE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</w:rPr>
              <w:t>2.</w:t>
            </w:r>
            <w:r w:rsidRPr="00D5229B">
              <w:rPr>
                <w:rFonts w:ascii="Cambria Math" w:hAnsi="Cambria Math" w:cs="Cambria Math"/>
                <w:sz w:val="28"/>
                <w:szCs w:val="28"/>
              </w:rPr>
              <w:t> </w:t>
            </w:r>
            <w:r w:rsidRPr="00D5229B">
              <w:rPr>
                <w:sz w:val="28"/>
                <w:szCs w:val="28"/>
              </w:rPr>
              <w:t xml:space="preserve">Определите цели и составьте план сестринского </w:t>
            </w:r>
            <w:r>
              <w:rPr>
                <w:sz w:val="28"/>
                <w:szCs w:val="28"/>
              </w:rPr>
              <w:t>ухода</w:t>
            </w:r>
            <w:r w:rsidRPr="00D5229B">
              <w:rPr>
                <w:sz w:val="28"/>
                <w:szCs w:val="28"/>
              </w:rPr>
              <w:t xml:space="preserve"> с мотивацией</w:t>
            </w:r>
            <w:r>
              <w:rPr>
                <w:sz w:val="28"/>
                <w:szCs w:val="28"/>
              </w:rPr>
              <w:t xml:space="preserve"> каждого сестринского вмешательства.</w:t>
            </w:r>
          </w:p>
          <w:p w:rsidR="002D58FE" w:rsidRPr="00D5229B" w:rsidRDefault="002D58FE" w:rsidP="00020CDE">
            <w:pPr>
              <w:pStyle w:val="a4"/>
              <w:spacing w:before="0" w:after="0"/>
              <w:rPr>
                <w:sz w:val="28"/>
                <w:szCs w:val="28"/>
              </w:rPr>
            </w:pPr>
          </w:p>
          <w:p w:rsidR="002D58FE" w:rsidRPr="00D5229B" w:rsidRDefault="002D58FE" w:rsidP="00020CDE">
            <w:pPr>
              <w:pStyle w:val="3"/>
              <w:keepLines w:val="0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bookmarkStart w:id="0" w:name="_Toc479512608"/>
            <w:bookmarkEnd w:id="0"/>
            <w:r w:rsidRPr="00D5229B">
              <w:rPr>
                <w:rFonts w:ascii="Times New Roman" w:hAnsi="Times New Roman"/>
                <w:color w:val="auto"/>
                <w:sz w:val="28"/>
                <w:szCs w:val="28"/>
              </w:rPr>
              <w:t>Задача 2</w:t>
            </w:r>
          </w:p>
          <w:p w:rsidR="002D58FE" w:rsidRPr="00D5229B" w:rsidRDefault="002D58FE" w:rsidP="00020CDE">
            <w:pPr>
              <w:pStyle w:val="a3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</w:rPr>
              <w:t>Стационарное лечение. Девочка 11 лет. Диагноз: грипп. При сестринском обследовании медсестра получила следующие данные: жалобы на сильную головную боль, головокружение, повторную рвоту, нарушение сна, общую слабость. Считает себя больной в течение двух дней, когда впервые поднялась температура до 39,8</w:t>
            </w:r>
            <w:proofErr w:type="gramStart"/>
            <w:r w:rsidRPr="00D5229B">
              <w:rPr>
                <w:sz w:val="28"/>
                <w:szCs w:val="28"/>
              </w:rPr>
              <w:t>º С</w:t>
            </w:r>
            <w:proofErr w:type="gramEnd"/>
            <w:r w:rsidRPr="00D5229B">
              <w:rPr>
                <w:sz w:val="28"/>
                <w:szCs w:val="28"/>
              </w:rPr>
              <w:t xml:space="preserve"> и появились явления слабости, разбитости, бреда. Объективно: положение в постели пассивное. В сознании, но заторможенная, кожные покровы бледные, сухие, частота дыхательных движений 30 в минуту, пульс 160 ударов в минуту, артериальное давление 140/60 мм</w:t>
            </w:r>
            <w:proofErr w:type="gramStart"/>
            <w:r w:rsidRPr="00D5229B">
              <w:rPr>
                <w:sz w:val="28"/>
                <w:szCs w:val="28"/>
              </w:rPr>
              <w:t>.</w:t>
            </w:r>
            <w:proofErr w:type="gramEnd"/>
            <w:r w:rsidRPr="00D5229B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5229B">
              <w:rPr>
                <w:sz w:val="28"/>
                <w:szCs w:val="28"/>
              </w:rPr>
              <w:t>р</w:t>
            </w:r>
            <w:proofErr w:type="gramEnd"/>
            <w:r w:rsidRPr="00D5229B">
              <w:rPr>
                <w:sz w:val="28"/>
                <w:szCs w:val="28"/>
              </w:rPr>
              <w:t>т</w:t>
            </w:r>
            <w:proofErr w:type="spellEnd"/>
            <w:r w:rsidRPr="00D5229B">
              <w:rPr>
                <w:sz w:val="28"/>
                <w:szCs w:val="28"/>
              </w:rPr>
              <w:t>. ст. Лёгкая гиперемия зева, температура при осмотре 39,6º С.</w:t>
            </w:r>
          </w:p>
          <w:p w:rsidR="002D58FE" w:rsidRPr="00D5229B" w:rsidRDefault="002D58FE" w:rsidP="00020CDE">
            <w:pPr>
              <w:pStyle w:val="4"/>
              <w:spacing w:before="0"/>
              <w:rPr>
                <w:color w:val="auto"/>
                <w:sz w:val="28"/>
                <w:szCs w:val="28"/>
              </w:rPr>
            </w:pPr>
            <w:r w:rsidRPr="00D5229B">
              <w:rPr>
                <w:color w:val="auto"/>
                <w:sz w:val="28"/>
                <w:szCs w:val="28"/>
              </w:rPr>
              <w:t>Задания</w:t>
            </w:r>
          </w:p>
          <w:p w:rsidR="002D58FE" w:rsidRDefault="002D58FE" w:rsidP="00020CDE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</w:rPr>
              <w:t>1.</w:t>
            </w:r>
            <w:r w:rsidRPr="00D5229B">
              <w:rPr>
                <w:rFonts w:ascii="Cambria Math" w:hAnsi="Cambria Math" w:cs="Cambria Math"/>
                <w:sz w:val="28"/>
                <w:szCs w:val="28"/>
              </w:rPr>
              <w:t> </w:t>
            </w:r>
            <w:r w:rsidRPr="00D5229B">
              <w:rPr>
                <w:sz w:val="28"/>
                <w:szCs w:val="28"/>
              </w:rPr>
              <w:t xml:space="preserve">Выявите, </w:t>
            </w:r>
            <w:proofErr w:type="gramStart"/>
            <w:r w:rsidRPr="00D5229B">
              <w:rPr>
                <w:sz w:val="28"/>
                <w:szCs w:val="28"/>
              </w:rPr>
              <w:t>удовлетворение</w:t>
            </w:r>
            <w:proofErr w:type="gramEnd"/>
            <w:r w:rsidRPr="00D5229B">
              <w:rPr>
                <w:sz w:val="28"/>
                <w:szCs w:val="28"/>
              </w:rPr>
              <w:t xml:space="preserve"> каких потребностей нарушено, проблемы пациента</w:t>
            </w:r>
          </w:p>
          <w:p w:rsidR="002D58FE" w:rsidRPr="00D5229B" w:rsidRDefault="002D58FE" w:rsidP="00020CDE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</w:rPr>
              <w:t>2.</w:t>
            </w:r>
            <w:r w:rsidRPr="00D5229B">
              <w:rPr>
                <w:rFonts w:ascii="Cambria Math" w:hAnsi="Cambria Math" w:cs="Cambria Math"/>
                <w:sz w:val="28"/>
                <w:szCs w:val="28"/>
              </w:rPr>
              <w:t> </w:t>
            </w:r>
            <w:r w:rsidRPr="00D5229B">
              <w:rPr>
                <w:sz w:val="28"/>
                <w:szCs w:val="28"/>
              </w:rPr>
              <w:t xml:space="preserve">Определите </w:t>
            </w:r>
            <w:proofErr w:type="gramStart"/>
            <w:r w:rsidRPr="00D5229B">
              <w:rPr>
                <w:sz w:val="28"/>
                <w:szCs w:val="28"/>
              </w:rPr>
              <w:t>цели</w:t>
            </w:r>
            <w:proofErr w:type="gramEnd"/>
            <w:r w:rsidRPr="00D5229B">
              <w:rPr>
                <w:sz w:val="28"/>
                <w:szCs w:val="28"/>
              </w:rPr>
              <w:t xml:space="preserve"> и составить план сестринского вмешательства с мотивацией.</w:t>
            </w:r>
          </w:p>
          <w:p w:rsidR="002D58FE" w:rsidRPr="00D5229B" w:rsidRDefault="002D58FE" w:rsidP="00020CDE">
            <w:pPr>
              <w:pStyle w:val="a3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</w:rPr>
              <w:t>3. Продемонстрируйте введение:</w:t>
            </w:r>
          </w:p>
          <w:p w:rsidR="002D58FE" w:rsidRPr="00D5229B" w:rsidRDefault="002D58FE" w:rsidP="00020CDE">
            <w:pPr>
              <w:pStyle w:val="a3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  <w:lang w:val="en-US"/>
              </w:rPr>
              <w:t>S</w:t>
            </w:r>
            <w:r w:rsidRPr="00D5229B">
              <w:rPr>
                <w:sz w:val="28"/>
                <w:szCs w:val="28"/>
              </w:rPr>
              <w:t xml:space="preserve">. </w:t>
            </w:r>
            <w:proofErr w:type="spellStart"/>
            <w:r w:rsidRPr="00D5229B">
              <w:rPr>
                <w:sz w:val="28"/>
                <w:szCs w:val="28"/>
                <w:lang w:val="en-US"/>
              </w:rPr>
              <w:t>Analgini</w:t>
            </w:r>
            <w:proofErr w:type="spellEnd"/>
            <w:r w:rsidRPr="00D5229B">
              <w:rPr>
                <w:sz w:val="28"/>
                <w:szCs w:val="28"/>
              </w:rPr>
              <w:t xml:space="preserve"> 50% - 1,0</w:t>
            </w:r>
            <w:r>
              <w:rPr>
                <w:sz w:val="28"/>
                <w:szCs w:val="28"/>
              </w:rPr>
              <w:t>мл</w:t>
            </w:r>
            <w:r w:rsidRPr="00D5229B">
              <w:rPr>
                <w:sz w:val="28"/>
                <w:szCs w:val="28"/>
              </w:rPr>
              <w:t xml:space="preserve"> – внутримышечно.</w:t>
            </w:r>
          </w:p>
          <w:p w:rsidR="002D58FE" w:rsidRPr="00D5229B" w:rsidRDefault="002D58FE" w:rsidP="00020CDE">
            <w:pPr>
              <w:pStyle w:val="a3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  <w:lang w:val="en-US"/>
              </w:rPr>
              <w:t>S</w:t>
            </w:r>
            <w:r w:rsidRPr="00D5229B">
              <w:rPr>
                <w:sz w:val="28"/>
                <w:szCs w:val="28"/>
              </w:rPr>
              <w:t xml:space="preserve">. </w:t>
            </w:r>
            <w:proofErr w:type="spellStart"/>
            <w:r w:rsidRPr="00D5229B">
              <w:rPr>
                <w:sz w:val="28"/>
                <w:szCs w:val="28"/>
                <w:lang w:val="en-US"/>
              </w:rPr>
              <w:t>Dimedroli</w:t>
            </w:r>
            <w:proofErr w:type="spellEnd"/>
            <w:r w:rsidRPr="00D5229B">
              <w:rPr>
                <w:sz w:val="28"/>
                <w:szCs w:val="28"/>
              </w:rPr>
              <w:t xml:space="preserve"> 1% - 1,0</w:t>
            </w:r>
            <w:r>
              <w:rPr>
                <w:sz w:val="28"/>
                <w:szCs w:val="28"/>
              </w:rPr>
              <w:t>мл</w:t>
            </w:r>
            <w:r w:rsidRPr="00D5229B">
              <w:rPr>
                <w:sz w:val="28"/>
                <w:szCs w:val="28"/>
              </w:rPr>
              <w:t>– внутримышечно.</w:t>
            </w:r>
          </w:p>
          <w:p w:rsidR="002D58FE" w:rsidRPr="00D5229B" w:rsidRDefault="002D58FE" w:rsidP="00020CDE">
            <w:pPr>
              <w:pStyle w:val="a3"/>
              <w:rPr>
                <w:sz w:val="28"/>
                <w:szCs w:val="28"/>
              </w:rPr>
            </w:pPr>
            <w:r w:rsidRPr="00D5229B">
              <w:rPr>
                <w:sz w:val="28"/>
                <w:szCs w:val="28"/>
                <w:lang w:val="en-US"/>
              </w:rPr>
              <w:t>S</w:t>
            </w:r>
            <w:r w:rsidRPr="00D5229B">
              <w:rPr>
                <w:sz w:val="28"/>
                <w:szCs w:val="28"/>
              </w:rPr>
              <w:t xml:space="preserve">. </w:t>
            </w:r>
            <w:proofErr w:type="spellStart"/>
            <w:r w:rsidRPr="00D5229B">
              <w:rPr>
                <w:sz w:val="28"/>
                <w:szCs w:val="28"/>
                <w:lang w:val="en-US"/>
              </w:rPr>
              <w:t>Dibazoli</w:t>
            </w:r>
            <w:proofErr w:type="spellEnd"/>
            <w:r w:rsidRPr="00D5229B">
              <w:rPr>
                <w:sz w:val="28"/>
                <w:szCs w:val="28"/>
              </w:rPr>
              <w:t xml:space="preserve"> 1% - 1,0</w:t>
            </w:r>
            <w:r>
              <w:rPr>
                <w:sz w:val="28"/>
                <w:szCs w:val="28"/>
              </w:rPr>
              <w:t>мл</w:t>
            </w:r>
            <w:r w:rsidRPr="00D5229B">
              <w:rPr>
                <w:sz w:val="28"/>
                <w:szCs w:val="28"/>
              </w:rPr>
              <w:t xml:space="preserve"> – внутримышечно.</w:t>
            </w:r>
          </w:p>
          <w:p w:rsidR="002D58FE" w:rsidRPr="00102E11" w:rsidRDefault="002D58FE" w:rsidP="00020CDE">
            <w:pPr>
              <w:pStyle w:val="a4"/>
              <w:spacing w:before="0" w:after="0"/>
              <w:rPr>
                <w:sz w:val="24"/>
                <w:szCs w:val="24"/>
              </w:rPr>
            </w:pPr>
          </w:p>
          <w:p w:rsidR="002D58FE" w:rsidRDefault="002D58FE" w:rsidP="00020CDE">
            <w:pPr>
              <w:jc w:val="right"/>
              <w:rPr>
                <w:i/>
                <w:sz w:val="22"/>
                <w:szCs w:val="22"/>
              </w:rPr>
            </w:pPr>
          </w:p>
          <w:p w:rsidR="002D58FE" w:rsidRDefault="002D58FE" w:rsidP="00020CDE">
            <w:pPr>
              <w:jc w:val="right"/>
              <w:rPr>
                <w:i/>
                <w:sz w:val="22"/>
                <w:szCs w:val="22"/>
              </w:rPr>
            </w:pPr>
          </w:p>
          <w:p w:rsidR="002D58FE" w:rsidRPr="00BB2686" w:rsidRDefault="002D58FE" w:rsidP="00020CDE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Преподаватель:                       Никитина А.В.</w:t>
            </w:r>
          </w:p>
        </w:tc>
      </w:tr>
    </w:tbl>
    <w:p w:rsidR="007916D4" w:rsidRDefault="007916D4"/>
    <w:sectPr w:rsidR="007916D4" w:rsidSect="002D58FE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D58FE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2D58FE"/>
    <w:rsid w:val="00301F37"/>
    <w:rsid w:val="0031582F"/>
    <w:rsid w:val="00317B4F"/>
    <w:rsid w:val="00320B3A"/>
    <w:rsid w:val="00320F1D"/>
    <w:rsid w:val="00330EBF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B3CB5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C1C38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12C0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06BC3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8FE"/>
  </w:style>
  <w:style w:type="paragraph" w:styleId="1">
    <w:name w:val="heading 1"/>
    <w:basedOn w:val="a"/>
    <w:next w:val="a"/>
    <w:link w:val="10"/>
    <w:qFormat/>
    <w:rsid w:val="002D58FE"/>
    <w:pPr>
      <w:keepNext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8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8F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58FE"/>
    <w:rPr>
      <w:b/>
      <w:sz w:val="22"/>
    </w:rPr>
  </w:style>
  <w:style w:type="character" w:customStyle="1" w:styleId="30">
    <w:name w:val="Заголовок 3 Знак"/>
    <w:basedOn w:val="a0"/>
    <w:link w:val="3"/>
    <w:uiPriority w:val="9"/>
    <w:semiHidden/>
    <w:rsid w:val="002D58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58F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3">
    <w:name w:val="задача"/>
    <w:basedOn w:val="a"/>
    <w:rsid w:val="002D58FE"/>
    <w:pPr>
      <w:ind w:firstLine="454"/>
      <w:jc w:val="both"/>
    </w:pPr>
  </w:style>
  <w:style w:type="paragraph" w:customStyle="1" w:styleId="a4">
    <w:name w:val="задание"/>
    <w:basedOn w:val="a"/>
    <w:rsid w:val="002D58FE"/>
    <w:pPr>
      <w:spacing w:before="20" w:after="20"/>
      <w:ind w:left="681" w:hanging="22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366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2017-03-29T06:58:00Z</dcterms:created>
  <dcterms:modified xsi:type="dcterms:W3CDTF">2017-11-24T07:07:00Z</dcterms:modified>
</cp:coreProperties>
</file>